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6C" w:rsidRDefault="00C816B2" w:rsidP="00065FA6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>
            <wp:extent cx="5876925" cy="447675"/>
            <wp:effectExtent l="0" t="0" r="9525" b="9525"/>
            <wp:docPr id="1" name="Picture 1" descr="http://www.tennessee.edu/identity/graphics/utsig-horiz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nessee.edu/identity/graphics/utsig-horiz-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6C" w:rsidRDefault="00D4286C" w:rsidP="00065FA6">
      <w:pPr>
        <w:jc w:val="center"/>
        <w:rPr>
          <w:b/>
          <w:bCs/>
        </w:rPr>
      </w:pPr>
      <w:r w:rsidRPr="00D53CE9">
        <w:rPr>
          <w:b/>
          <w:bCs/>
        </w:rPr>
        <w:t>Department of Kinesiology, Recreation, and Sport Studies</w:t>
      </w:r>
    </w:p>
    <w:p w:rsidR="00D4286C" w:rsidRDefault="00D4286C" w:rsidP="00065FA6">
      <w:pPr>
        <w:jc w:val="center"/>
        <w:rPr>
          <w:rFonts w:ascii="Garamond" w:hAnsi="Garamond"/>
          <w:b/>
          <w:sz w:val="36"/>
          <w:szCs w:val="36"/>
        </w:rPr>
      </w:pPr>
    </w:p>
    <w:p w:rsidR="00D4286C" w:rsidRDefault="00D4286C" w:rsidP="00065FA6">
      <w:pPr>
        <w:jc w:val="center"/>
        <w:rPr>
          <w:rFonts w:ascii="Garamond" w:hAnsi="Garamond"/>
          <w:b/>
          <w:sz w:val="36"/>
          <w:szCs w:val="36"/>
        </w:rPr>
      </w:pPr>
      <w:r w:rsidRPr="004E3BD5">
        <w:rPr>
          <w:rFonts w:ascii="Garamond" w:hAnsi="Garamond"/>
          <w:b/>
          <w:sz w:val="36"/>
          <w:szCs w:val="36"/>
        </w:rPr>
        <w:t>RECREATION AND SPORT MANAGEMENT UNDERGRADUATE MAJOR APPLICATION</w:t>
      </w:r>
    </w:p>
    <w:p w:rsidR="00A5328A" w:rsidRPr="002455C2" w:rsidRDefault="00A5328A" w:rsidP="00065FA6">
      <w:pPr>
        <w:jc w:val="center"/>
        <w:rPr>
          <w:rFonts w:ascii="Garamond" w:hAnsi="Garamond"/>
          <w:b/>
          <w:sz w:val="50"/>
          <w:szCs w:val="50"/>
        </w:rPr>
      </w:pPr>
      <w:r w:rsidRPr="002455C2">
        <w:rPr>
          <w:rFonts w:ascii="Garamond" w:hAnsi="Garamond"/>
          <w:b/>
          <w:sz w:val="50"/>
          <w:szCs w:val="50"/>
        </w:rPr>
        <w:t>for Therap</w:t>
      </w:r>
      <w:r w:rsidR="002455C2" w:rsidRPr="002455C2">
        <w:rPr>
          <w:rFonts w:ascii="Garamond" w:hAnsi="Garamond"/>
          <w:b/>
          <w:sz w:val="50"/>
          <w:szCs w:val="50"/>
        </w:rPr>
        <w:t>eutic Recreation Concentration</w:t>
      </w:r>
    </w:p>
    <w:p w:rsidR="00D4286C" w:rsidRPr="002455C2" w:rsidRDefault="00D4286C" w:rsidP="00065FA6">
      <w:pPr>
        <w:jc w:val="center"/>
        <w:rPr>
          <w:rFonts w:ascii="Garamond" w:hAnsi="Garamond"/>
          <w:sz w:val="28"/>
          <w:szCs w:val="28"/>
        </w:rPr>
      </w:pPr>
    </w:p>
    <w:p w:rsidR="00D4286C" w:rsidRPr="002455C2" w:rsidRDefault="00D4286C" w:rsidP="005E19E6">
      <w:pPr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>Potential Recreation and Sport Management applicants are considered for entry into the major three times a year. Applicants should submit the application materials during the semester in which they are completing the last of the pre-requisite classes—for most students, this is the semester they take RSM 201.</w:t>
      </w:r>
    </w:p>
    <w:p w:rsidR="00D4286C" w:rsidRPr="002455C2" w:rsidRDefault="00D4286C" w:rsidP="005E19E6">
      <w:pPr>
        <w:rPr>
          <w:rFonts w:ascii="Garamond" w:hAnsi="Garamond"/>
          <w:sz w:val="28"/>
          <w:szCs w:val="28"/>
        </w:rPr>
      </w:pPr>
    </w:p>
    <w:p w:rsidR="00D4286C" w:rsidRPr="002455C2" w:rsidRDefault="00D4286C" w:rsidP="00A5328A">
      <w:pPr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>Applicants must submit the application materials to Margy Wirtz-Henry in HPER 321B</w:t>
      </w:r>
      <w:r w:rsidRPr="002455C2">
        <w:rPr>
          <w:rFonts w:ascii="Garamond" w:hAnsi="Garamond"/>
          <w:b/>
          <w:sz w:val="28"/>
          <w:szCs w:val="28"/>
        </w:rPr>
        <w:t xml:space="preserve"> by the deadline</w:t>
      </w:r>
      <w:r w:rsidR="00A5328A" w:rsidRPr="002455C2">
        <w:rPr>
          <w:rFonts w:ascii="Garamond" w:hAnsi="Garamond"/>
          <w:b/>
          <w:sz w:val="28"/>
          <w:szCs w:val="28"/>
        </w:rPr>
        <w:t xml:space="preserve"> </w:t>
      </w:r>
      <w:r w:rsidR="00A5328A" w:rsidRPr="002455C2">
        <w:rPr>
          <w:rFonts w:ascii="Garamond" w:hAnsi="Garamond"/>
          <w:sz w:val="28"/>
          <w:szCs w:val="28"/>
        </w:rPr>
        <w:t xml:space="preserve">or your application will not be considered until the next application period.  </w:t>
      </w:r>
      <w:r w:rsidRPr="002455C2">
        <w:rPr>
          <w:rFonts w:ascii="Garamond" w:hAnsi="Garamond"/>
          <w:sz w:val="28"/>
          <w:szCs w:val="28"/>
        </w:rPr>
        <w:t>Deadlines for applications are as follows:</w:t>
      </w:r>
    </w:p>
    <w:p w:rsidR="00D4286C" w:rsidRPr="002455C2" w:rsidRDefault="00D4286C" w:rsidP="005E19E6">
      <w:pPr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 xml:space="preserve">May 1 </w:t>
      </w:r>
      <w:r w:rsidR="002437AD">
        <w:rPr>
          <w:rFonts w:ascii="Garamond" w:hAnsi="Garamond"/>
          <w:sz w:val="28"/>
          <w:szCs w:val="28"/>
        </w:rPr>
        <w:t>for Summer</w:t>
      </w:r>
      <w:r w:rsidRPr="002455C2">
        <w:rPr>
          <w:rFonts w:ascii="Garamond" w:hAnsi="Garamond"/>
          <w:sz w:val="28"/>
          <w:szCs w:val="28"/>
        </w:rPr>
        <w:t xml:space="preserve"> admission to the major</w:t>
      </w:r>
    </w:p>
    <w:p w:rsidR="00D4286C" w:rsidRPr="002455C2" w:rsidRDefault="002437AD" w:rsidP="005E19E6">
      <w:pPr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August 1 for Fall</w:t>
      </w:r>
      <w:r w:rsidR="00D4286C" w:rsidRPr="002455C2">
        <w:rPr>
          <w:rFonts w:ascii="Garamond" w:hAnsi="Garamond"/>
          <w:sz w:val="28"/>
          <w:szCs w:val="28"/>
        </w:rPr>
        <w:t xml:space="preserve"> admission to the major</w:t>
      </w:r>
    </w:p>
    <w:p w:rsidR="00D4286C" w:rsidRPr="002455C2" w:rsidRDefault="002437AD" w:rsidP="005E19E6">
      <w:pPr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December 1 for Spring</w:t>
      </w:r>
      <w:r w:rsidR="00D4286C" w:rsidRPr="002455C2">
        <w:rPr>
          <w:rFonts w:ascii="Garamond" w:hAnsi="Garamond"/>
          <w:sz w:val="28"/>
          <w:szCs w:val="28"/>
        </w:rPr>
        <w:t xml:space="preserve"> admission to the major</w:t>
      </w:r>
    </w:p>
    <w:p w:rsidR="00D4286C" w:rsidRPr="002455C2" w:rsidRDefault="00D4286C" w:rsidP="001B3767">
      <w:pPr>
        <w:ind w:left="360"/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>Decisions will be made after grades for that semester are posted</w:t>
      </w:r>
      <w:r w:rsidR="00A5328A" w:rsidRPr="002455C2">
        <w:rPr>
          <w:rFonts w:ascii="Garamond" w:hAnsi="Garamond"/>
          <w:sz w:val="28"/>
          <w:szCs w:val="28"/>
        </w:rPr>
        <w:t xml:space="preserve"> to academic histories</w:t>
      </w:r>
      <w:r w:rsidRPr="002455C2">
        <w:rPr>
          <w:rFonts w:ascii="Garamond" w:hAnsi="Garamond"/>
          <w:sz w:val="28"/>
          <w:szCs w:val="28"/>
        </w:rPr>
        <w:t>. You will be contacted via e-mail with the admission decisions.</w:t>
      </w:r>
    </w:p>
    <w:p w:rsidR="00D4286C" w:rsidRPr="002455C2" w:rsidRDefault="00D4286C" w:rsidP="005E19E6">
      <w:pPr>
        <w:rPr>
          <w:rFonts w:ascii="Garamond" w:hAnsi="Garamond"/>
          <w:sz w:val="28"/>
          <w:szCs w:val="28"/>
        </w:rPr>
      </w:pPr>
    </w:p>
    <w:p w:rsidR="00D4286C" w:rsidRPr="002455C2" w:rsidRDefault="00D4286C" w:rsidP="005E19E6">
      <w:pPr>
        <w:rPr>
          <w:rFonts w:ascii="Garamond" w:hAnsi="Garamond"/>
          <w:b/>
          <w:sz w:val="28"/>
          <w:szCs w:val="28"/>
        </w:rPr>
      </w:pPr>
      <w:r w:rsidRPr="002455C2">
        <w:rPr>
          <w:rFonts w:ascii="Garamond" w:hAnsi="Garamond"/>
          <w:b/>
          <w:sz w:val="28"/>
          <w:szCs w:val="28"/>
        </w:rPr>
        <w:t>Requirements to be considered for entrance into the major</w:t>
      </w:r>
    </w:p>
    <w:p w:rsidR="00D4286C" w:rsidRPr="002455C2" w:rsidRDefault="00D4286C" w:rsidP="00024904">
      <w:pPr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 xml:space="preserve">Completed </w:t>
      </w:r>
      <w:r w:rsidR="002455C2" w:rsidRPr="002455C2">
        <w:rPr>
          <w:rFonts w:ascii="Garamond" w:hAnsi="Garamond"/>
          <w:sz w:val="28"/>
          <w:szCs w:val="28"/>
        </w:rPr>
        <w:t>Therapeutic Recreation</w:t>
      </w:r>
      <w:r w:rsidRPr="002455C2">
        <w:rPr>
          <w:rFonts w:ascii="Garamond" w:hAnsi="Garamond"/>
          <w:sz w:val="28"/>
          <w:szCs w:val="28"/>
        </w:rPr>
        <w:t xml:space="preserve"> </w:t>
      </w:r>
      <w:r w:rsidRPr="002437AD">
        <w:rPr>
          <w:rFonts w:ascii="Garamond" w:hAnsi="Garamond"/>
          <w:color w:val="FF0000"/>
          <w:sz w:val="28"/>
          <w:szCs w:val="28"/>
        </w:rPr>
        <w:t>major application form</w:t>
      </w:r>
    </w:p>
    <w:p w:rsidR="002455C2" w:rsidRPr="002455C2" w:rsidRDefault="002455C2" w:rsidP="002455C2">
      <w:pPr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>Completed writing portion of application</w:t>
      </w:r>
    </w:p>
    <w:p w:rsidR="00D4286C" w:rsidRPr="002455C2" w:rsidRDefault="00D4286C" w:rsidP="00024904">
      <w:pPr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2437AD">
        <w:rPr>
          <w:rFonts w:ascii="Garamond" w:hAnsi="Garamond"/>
          <w:color w:val="FF0000"/>
          <w:sz w:val="28"/>
          <w:szCs w:val="28"/>
        </w:rPr>
        <w:t>Resume</w:t>
      </w:r>
      <w:r w:rsidRPr="002455C2">
        <w:rPr>
          <w:rFonts w:ascii="Garamond" w:hAnsi="Garamond"/>
          <w:sz w:val="28"/>
          <w:szCs w:val="28"/>
        </w:rPr>
        <w:t xml:space="preserve"> (should include any relevant experience)</w:t>
      </w:r>
    </w:p>
    <w:p w:rsidR="00D4286C" w:rsidRPr="002455C2" w:rsidRDefault="00D4286C" w:rsidP="00024904">
      <w:pPr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 xml:space="preserve">A </w:t>
      </w:r>
      <w:r w:rsidRPr="002455C2">
        <w:rPr>
          <w:rFonts w:ascii="Garamond" w:hAnsi="Garamond"/>
          <w:b/>
          <w:sz w:val="28"/>
          <w:szCs w:val="28"/>
        </w:rPr>
        <w:t xml:space="preserve">minimum </w:t>
      </w:r>
      <w:r w:rsidRPr="002455C2">
        <w:rPr>
          <w:rFonts w:ascii="Garamond" w:hAnsi="Garamond"/>
          <w:sz w:val="28"/>
          <w:szCs w:val="28"/>
        </w:rPr>
        <w:t xml:space="preserve">2.50 GPA </w:t>
      </w:r>
    </w:p>
    <w:p w:rsidR="00D4286C" w:rsidRPr="002455C2" w:rsidRDefault="00D4286C" w:rsidP="00024904">
      <w:pPr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>Completed RSM 201</w:t>
      </w:r>
      <w:r w:rsidR="002455C2" w:rsidRPr="002455C2">
        <w:rPr>
          <w:rFonts w:ascii="Garamond" w:hAnsi="Garamond"/>
          <w:sz w:val="28"/>
          <w:szCs w:val="28"/>
        </w:rPr>
        <w:t xml:space="preserve"> w</w:t>
      </w:r>
      <w:r w:rsidRPr="002455C2">
        <w:rPr>
          <w:rFonts w:ascii="Garamond" w:hAnsi="Garamond"/>
          <w:sz w:val="28"/>
          <w:szCs w:val="28"/>
        </w:rPr>
        <w:t>ith a grade of “C” or better</w:t>
      </w:r>
    </w:p>
    <w:p w:rsidR="00D4286C" w:rsidRPr="002455C2" w:rsidRDefault="00D4286C" w:rsidP="00024904">
      <w:pPr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>Completed English 101 &amp; English 102 with passing grades</w:t>
      </w:r>
    </w:p>
    <w:p w:rsidR="00D4286C" w:rsidRPr="002455C2" w:rsidRDefault="002455C2" w:rsidP="002455C2">
      <w:pPr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>At least t</w:t>
      </w:r>
      <w:r w:rsidR="00D4286C" w:rsidRPr="002455C2">
        <w:rPr>
          <w:rFonts w:ascii="Garamond" w:hAnsi="Garamond"/>
          <w:sz w:val="28"/>
          <w:szCs w:val="28"/>
        </w:rPr>
        <w:t>hree (3) hours of quantitative reasoning</w:t>
      </w:r>
      <w:r w:rsidRPr="002455C2">
        <w:rPr>
          <w:rFonts w:ascii="Garamond" w:hAnsi="Garamond"/>
          <w:sz w:val="28"/>
          <w:szCs w:val="28"/>
        </w:rPr>
        <w:t xml:space="preserve"> </w:t>
      </w:r>
      <w:r w:rsidR="00D4286C" w:rsidRPr="002455C2">
        <w:rPr>
          <w:rFonts w:ascii="Garamond" w:hAnsi="Garamond"/>
          <w:sz w:val="28"/>
          <w:szCs w:val="28"/>
        </w:rPr>
        <w:t xml:space="preserve">with a passing grade </w:t>
      </w:r>
    </w:p>
    <w:p w:rsidR="002455C2" w:rsidRPr="002455C2" w:rsidRDefault="002455C2" w:rsidP="002455C2">
      <w:pPr>
        <w:ind w:left="1440"/>
        <w:rPr>
          <w:rFonts w:ascii="Garamond" w:hAnsi="Garamond"/>
          <w:sz w:val="28"/>
          <w:szCs w:val="28"/>
        </w:rPr>
      </w:pPr>
    </w:p>
    <w:p w:rsidR="00D4286C" w:rsidRPr="002455C2" w:rsidRDefault="00D4286C" w:rsidP="005E19E6">
      <w:pPr>
        <w:rPr>
          <w:rFonts w:ascii="Garamond" w:hAnsi="Garamond"/>
          <w:b/>
          <w:sz w:val="28"/>
          <w:szCs w:val="28"/>
        </w:rPr>
      </w:pPr>
      <w:r w:rsidRPr="002455C2">
        <w:rPr>
          <w:rFonts w:ascii="Garamond" w:hAnsi="Garamond"/>
          <w:b/>
          <w:sz w:val="28"/>
          <w:szCs w:val="28"/>
        </w:rPr>
        <w:t>Notes</w:t>
      </w:r>
    </w:p>
    <w:p w:rsidR="00D4286C" w:rsidRPr="002455C2" w:rsidRDefault="00D4286C" w:rsidP="005B1D93">
      <w:pPr>
        <w:numPr>
          <w:ilvl w:val="1"/>
          <w:numId w:val="8"/>
        </w:numPr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>Students will be advised in the department once accepted into the major.</w:t>
      </w:r>
    </w:p>
    <w:p w:rsidR="00D4286C" w:rsidRPr="002455C2" w:rsidRDefault="00D4286C" w:rsidP="005B1D93">
      <w:pPr>
        <w:numPr>
          <w:ilvl w:val="1"/>
          <w:numId w:val="8"/>
        </w:numPr>
        <w:rPr>
          <w:rFonts w:ascii="Garamond" w:hAnsi="Garamond"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>Students must be advised in the College of Education, Health &amp; Human Sciences</w:t>
      </w:r>
      <w:r w:rsidR="00A5328A" w:rsidRPr="002455C2">
        <w:rPr>
          <w:rFonts w:ascii="Garamond" w:hAnsi="Garamond"/>
          <w:sz w:val="28"/>
          <w:szCs w:val="28"/>
        </w:rPr>
        <w:t xml:space="preserve"> Advising Center </w:t>
      </w:r>
      <w:r w:rsidRPr="002455C2">
        <w:rPr>
          <w:rFonts w:ascii="Garamond" w:hAnsi="Garamond"/>
          <w:sz w:val="28"/>
          <w:szCs w:val="28"/>
        </w:rPr>
        <w:t>(974-8194) before applying &amp; until accepted into the major.</w:t>
      </w:r>
      <w:r w:rsidR="00A5328A" w:rsidRPr="002455C2">
        <w:rPr>
          <w:rFonts w:ascii="Garamond" w:hAnsi="Garamond"/>
          <w:sz w:val="28"/>
          <w:szCs w:val="28"/>
        </w:rPr>
        <w:t xml:space="preserve"> If your profile does not list you as being in our College, your application will be denied until you remedy this.</w:t>
      </w:r>
    </w:p>
    <w:p w:rsidR="00D4286C" w:rsidRPr="002455C2" w:rsidRDefault="00D4286C" w:rsidP="007535EE">
      <w:pPr>
        <w:ind w:left="360"/>
        <w:rPr>
          <w:rFonts w:ascii="Garamond" w:hAnsi="Garamond"/>
          <w:sz w:val="28"/>
          <w:szCs w:val="28"/>
        </w:rPr>
      </w:pPr>
    </w:p>
    <w:p w:rsidR="00D4286C" w:rsidRPr="002455C2" w:rsidRDefault="00D4286C" w:rsidP="00B45097">
      <w:pPr>
        <w:jc w:val="center"/>
        <w:rPr>
          <w:rFonts w:ascii="Garamond" w:hAnsi="Garamond"/>
          <w:sz w:val="28"/>
          <w:szCs w:val="28"/>
        </w:rPr>
      </w:pPr>
    </w:p>
    <w:p w:rsidR="00D4286C" w:rsidRPr="002455C2" w:rsidRDefault="00D4286C" w:rsidP="00B45097">
      <w:pPr>
        <w:jc w:val="center"/>
        <w:rPr>
          <w:rFonts w:ascii="Garamond" w:hAnsi="Garamond"/>
          <w:b/>
          <w:sz w:val="28"/>
          <w:szCs w:val="28"/>
        </w:rPr>
      </w:pPr>
      <w:r w:rsidRPr="002455C2">
        <w:rPr>
          <w:rFonts w:ascii="Garamond" w:hAnsi="Garamond"/>
          <w:sz w:val="28"/>
          <w:szCs w:val="28"/>
        </w:rPr>
        <w:t xml:space="preserve">Contact </w:t>
      </w:r>
      <w:r w:rsidRPr="002455C2">
        <w:rPr>
          <w:rFonts w:ascii="Garamond" w:hAnsi="Garamond"/>
          <w:b/>
          <w:sz w:val="28"/>
          <w:szCs w:val="28"/>
        </w:rPr>
        <w:t>Margy Wirtz-Henry</w:t>
      </w:r>
      <w:r w:rsidRPr="002455C2">
        <w:rPr>
          <w:rFonts w:ascii="Garamond" w:hAnsi="Garamond"/>
          <w:sz w:val="28"/>
          <w:szCs w:val="28"/>
        </w:rPr>
        <w:t xml:space="preserve">, Admissions Coordinator, at 974-7154, 321B HPER Building, or </w:t>
      </w:r>
      <w:hyperlink r:id="rId8" w:history="1">
        <w:r w:rsidRPr="002455C2">
          <w:rPr>
            <w:rStyle w:val="Hyperlink"/>
            <w:rFonts w:ascii="Garamond" w:hAnsi="Garamond"/>
            <w:b/>
            <w:color w:val="auto"/>
            <w:sz w:val="28"/>
            <w:szCs w:val="28"/>
          </w:rPr>
          <w:t>mwirtz@utk.edu</w:t>
        </w:r>
      </w:hyperlink>
      <w:r w:rsidRPr="002455C2">
        <w:rPr>
          <w:rFonts w:ascii="Garamond" w:hAnsi="Garamond"/>
          <w:b/>
          <w:sz w:val="28"/>
          <w:szCs w:val="28"/>
        </w:rPr>
        <w:t xml:space="preserve"> </w:t>
      </w:r>
      <w:r w:rsidRPr="002455C2">
        <w:rPr>
          <w:rFonts w:ascii="Garamond" w:hAnsi="Garamond"/>
          <w:sz w:val="28"/>
          <w:szCs w:val="28"/>
        </w:rPr>
        <w:t>with any questions.</w:t>
      </w:r>
    </w:p>
    <w:p w:rsidR="00D4286C" w:rsidRPr="004E3BD5" w:rsidRDefault="00D4286C" w:rsidP="00E54DE1">
      <w:pPr>
        <w:jc w:val="center"/>
        <w:rPr>
          <w:rFonts w:ascii="Garamond" w:hAnsi="Garamond"/>
          <w:b/>
          <w:sz w:val="36"/>
          <w:szCs w:val="36"/>
        </w:rPr>
      </w:pPr>
      <w:r w:rsidRPr="004E3BD5">
        <w:rPr>
          <w:rFonts w:ascii="Garamond" w:hAnsi="Garamond"/>
          <w:b/>
        </w:rPr>
        <w:br w:type="page"/>
      </w:r>
      <w:r w:rsidRPr="004E3BD5">
        <w:rPr>
          <w:rFonts w:ascii="Garamond" w:hAnsi="Garamond"/>
          <w:b/>
          <w:sz w:val="36"/>
          <w:szCs w:val="36"/>
        </w:rPr>
        <w:lastRenderedPageBreak/>
        <w:t>Application for Undergraduate</w:t>
      </w:r>
    </w:p>
    <w:p w:rsidR="002455C2" w:rsidRDefault="00D4286C" w:rsidP="002455C2">
      <w:pPr>
        <w:jc w:val="center"/>
        <w:rPr>
          <w:rFonts w:ascii="Garamond" w:hAnsi="Garamond"/>
          <w:b/>
          <w:sz w:val="36"/>
          <w:szCs w:val="36"/>
        </w:rPr>
      </w:pPr>
      <w:r w:rsidRPr="004E3BD5">
        <w:rPr>
          <w:rFonts w:ascii="Garamond" w:hAnsi="Garamond"/>
          <w:b/>
          <w:sz w:val="36"/>
          <w:szCs w:val="36"/>
        </w:rPr>
        <w:t>Recreation and Sport Management Majors</w:t>
      </w:r>
      <w:r w:rsidR="002455C2">
        <w:rPr>
          <w:rFonts w:ascii="Garamond" w:hAnsi="Garamond"/>
          <w:b/>
          <w:sz w:val="36"/>
          <w:szCs w:val="36"/>
        </w:rPr>
        <w:t>—</w:t>
      </w:r>
    </w:p>
    <w:p w:rsidR="002455C2" w:rsidRPr="004E3BD5" w:rsidRDefault="00FA3FCA" w:rsidP="002455C2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THERAPEUTIC RE</w:t>
      </w:r>
      <w:r w:rsidR="002455C2">
        <w:rPr>
          <w:rFonts w:ascii="Garamond" w:hAnsi="Garamond"/>
          <w:b/>
          <w:sz w:val="36"/>
          <w:szCs w:val="36"/>
        </w:rPr>
        <w:t>CREATION CONCENTRATION</w:t>
      </w:r>
    </w:p>
    <w:p w:rsidR="00D4286C" w:rsidRPr="004E3BD5" w:rsidRDefault="00D4286C" w:rsidP="007B21BA">
      <w:pPr>
        <w:jc w:val="center"/>
        <w:rPr>
          <w:rFonts w:ascii="Garamond" w:hAnsi="Garamond"/>
          <w:b/>
        </w:rPr>
      </w:pPr>
    </w:p>
    <w:p w:rsidR="00A5328A" w:rsidRPr="002455C2" w:rsidRDefault="00D4286C" w:rsidP="00A5328A">
      <w:pPr>
        <w:tabs>
          <w:tab w:val="left" w:pos="1260"/>
        </w:tabs>
        <w:jc w:val="center"/>
        <w:rPr>
          <w:rFonts w:ascii="Garamond" w:hAnsi="Garamond"/>
          <w:sz w:val="30"/>
          <w:szCs w:val="30"/>
        </w:rPr>
      </w:pPr>
      <w:r w:rsidRPr="002455C2">
        <w:rPr>
          <w:rFonts w:ascii="Garamond" w:hAnsi="Garamond"/>
          <w:sz w:val="30"/>
          <w:szCs w:val="30"/>
        </w:rPr>
        <w:t xml:space="preserve">You must fill in </w:t>
      </w:r>
      <w:r w:rsidRPr="002455C2">
        <w:rPr>
          <w:rFonts w:ascii="Garamond" w:hAnsi="Garamond"/>
          <w:b/>
          <w:sz w:val="30"/>
          <w:szCs w:val="30"/>
          <w:u w:val="single"/>
        </w:rPr>
        <w:t>every</w:t>
      </w:r>
      <w:r w:rsidRPr="002455C2">
        <w:rPr>
          <w:rFonts w:ascii="Garamond" w:hAnsi="Garamond"/>
          <w:b/>
          <w:sz w:val="30"/>
          <w:szCs w:val="30"/>
        </w:rPr>
        <w:t xml:space="preserve"> blank</w:t>
      </w:r>
      <w:r w:rsidRPr="002455C2">
        <w:rPr>
          <w:rFonts w:ascii="Garamond" w:hAnsi="Garamond"/>
          <w:sz w:val="30"/>
          <w:szCs w:val="30"/>
        </w:rPr>
        <w:t xml:space="preserve"> or your application will not be considered.</w:t>
      </w:r>
      <w:r w:rsidR="00A5328A" w:rsidRPr="002455C2">
        <w:rPr>
          <w:rFonts w:ascii="Garamond" w:hAnsi="Garamond"/>
          <w:sz w:val="30"/>
          <w:szCs w:val="30"/>
        </w:rPr>
        <w:t xml:space="preserve">  </w:t>
      </w:r>
    </w:p>
    <w:p w:rsidR="00D4286C" w:rsidRPr="002455C2" w:rsidRDefault="00A5328A" w:rsidP="00A5328A">
      <w:pPr>
        <w:tabs>
          <w:tab w:val="left" w:pos="1260"/>
        </w:tabs>
        <w:jc w:val="center"/>
        <w:rPr>
          <w:rFonts w:ascii="Garamond" w:hAnsi="Garamond"/>
          <w:sz w:val="30"/>
          <w:szCs w:val="30"/>
        </w:rPr>
      </w:pPr>
      <w:r w:rsidRPr="002455C2">
        <w:rPr>
          <w:rFonts w:ascii="Garamond" w:hAnsi="Garamond"/>
          <w:sz w:val="30"/>
          <w:szCs w:val="30"/>
        </w:rPr>
        <w:t>Please type or write CLEARLY.</w:t>
      </w:r>
    </w:p>
    <w:p w:rsidR="00D4286C" w:rsidRPr="004E3BD5" w:rsidRDefault="00D4286C" w:rsidP="00065FA6">
      <w:pPr>
        <w:rPr>
          <w:rFonts w:ascii="Garamond" w:hAnsi="Garamond"/>
        </w:rPr>
      </w:pPr>
    </w:p>
    <w:p w:rsidR="00B84C4D" w:rsidRPr="00B84C4D" w:rsidRDefault="00B84C4D" w:rsidP="00B84C4D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B84C4D">
        <w:rPr>
          <w:rFonts w:ascii="Garamond" w:hAnsi="Garamond"/>
          <w:b/>
          <w:sz w:val="26"/>
          <w:szCs w:val="26"/>
        </w:rPr>
        <w:t xml:space="preserve">Today’s Date: ______________          </w:t>
      </w:r>
    </w:p>
    <w:p w:rsidR="00B84C4D" w:rsidRPr="00B84C4D" w:rsidRDefault="00B84C4D" w:rsidP="00B84C4D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B84C4D">
        <w:rPr>
          <w:rFonts w:ascii="Garamond" w:hAnsi="Garamond"/>
          <w:b/>
          <w:sz w:val="26"/>
          <w:szCs w:val="26"/>
        </w:rPr>
        <w:t>Your Name: ____________________________________   Student ID#: __________________        Phone: _____________________________</w:t>
      </w:r>
      <w:r w:rsidRPr="00B84C4D">
        <w:rPr>
          <w:rFonts w:ascii="Garamond" w:hAnsi="Garamond"/>
          <w:b/>
          <w:sz w:val="26"/>
          <w:szCs w:val="26"/>
        </w:rPr>
        <w:tab/>
        <w:t xml:space="preserve">UTK Email: _______________________       </w:t>
      </w:r>
    </w:p>
    <w:p w:rsidR="00B84C4D" w:rsidRPr="00B84C4D" w:rsidRDefault="00B84C4D" w:rsidP="00B84C4D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B84C4D">
        <w:rPr>
          <w:rFonts w:ascii="Garamond" w:hAnsi="Garamond"/>
          <w:b/>
          <w:sz w:val="26"/>
          <w:szCs w:val="26"/>
        </w:rPr>
        <w:t>Other (non-UT) email (optional):____________________________________</w:t>
      </w:r>
    </w:p>
    <w:p w:rsidR="00B84C4D" w:rsidRPr="00B84C4D" w:rsidRDefault="00B84C4D" w:rsidP="00B84C4D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B84C4D">
        <w:rPr>
          <w:rFonts w:ascii="Garamond" w:hAnsi="Garamond"/>
          <w:b/>
          <w:sz w:val="26"/>
          <w:szCs w:val="26"/>
        </w:rPr>
        <w:t>Catalog Year: ____________              Projected Graduation: (Semester/Year) _____________</w:t>
      </w:r>
    </w:p>
    <w:p w:rsidR="00B84C4D" w:rsidRPr="00B84C4D" w:rsidRDefault="00B84C4D" w:rsidP="00B84C4D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B84C4D">
        <w:rPr>
          <w:rFonts w:ascii="Garamond" w:hAnsi="Garamond"/>
          <w:b/>
          <w:sz w:val="26"/>
          <w:szCs w:val="26"/>
        </w:rPr>
        <w:t>Permanent (Parent(s) Address: _________________________________________________</w:t>
      </w:r>
    </w:p>
    <w:p w:rsidR="00B84C4D" w:rsidRPr="00B84C4D" w:rsidRDefault="00B84C4D" w:rsidP="00B84C4D">
      <w:pPr>
        <w:tabs>
          <w:tab w:val="left" w:pos="3168"/>
          <w:tab w:val="left" w:pos="5479"/>
        </w:tabs>
        <w:spacing w:line="360" w:lineRule="auto"/>
        <w:rPr>
          <w:rFonts w:ascii="Garamond" w:hAnsi="Garamond"/>
          <w:b/>
          <w:sz w:val="26"/>
          <w:szCs w:val="26"/>
        </w:rPr>
      </w:pPr>
      <w:r w:rsidRPr="00B84C4D">
        <w:rPr>
          <w:rFonts w:ascii="Garamond" w:hAnsi="Garamond"/>
          <w:b/>
          <w:sz w:val="26"/>
          <w:szCs w:val="26"/>
        </w:rPr>
        <w:t>City: ____________________   State: _______</w:t>
      </w:r>
      <w:r w:rsidRPr="00B84C4D">
        <w:rPr>
          <w:rFonts w:ascii="Garamond" w:hAnsi="Garamond"/>
          <w:b/>
          <w:sz w:val="26"/>
          <w:szCs w:val="26"/>
        </w:rPr>
        <w:tab/>
        <w:t xml:space="preserve">  Zip: ______________</w:t>
      </w:r>
    </w:p>
    <w:p w:rsidR="00A5328A" w:rsidRPr="00B84C4D" w:rsidRDefault="00A5328A" w:rsidP="00065FA6">
      <w:pPr>
        <w:rPr>
          <w:rFonts w:ascii="Garamond" w:hAnsi="Garamond"/>
          <w:b/>
          <w:sz w:val="26"/>
          <w:szCs w:val="26"/>
        </w:rPr>
      </w:pPr>
    </w:p>
    <w:p w:rsidR="00D4286C" w:rsidRPr="00B84C4D" w:rsidRDefault="00C816B2" w:rsidP="00065FA6">
      <w:pPr>
        <w:rPr>
          <w:rFonts w:ascii="Garamond" w:hAnsi="Garamond"/>
          <w:sz w:val="26"/>
          <w:szCs w:val="26"/>
        </w:rPr>
      </w:pPr>
      <w:r w:rsidRPr="00B84C4D">
        <w:rPr>
          <w:rFonts w:ascii="Garamond" w:hAnsi="Garamond"/>
          <w:b/>
          <w:sz w:val="26"/>
          <w:szCs w:val="26"/>
        </w:rPr>
        <w:t>Application Date:</w:t>
      </w:r>
      <w:r w:rsidR="002437AD">
        <w:rPr>
          <w:rFonts w:ascii="Garamond" w:hAnsi="Garamond"/>
          <w:sz w:val="26"/>
          <w:szCs w:val="26"/>
        </w:rPr>
        <w:t xml:space="preserve"> </w:t>
      </w:r>
      <w:r w:rsidR="002437AD">
        <w:rPr>
          <w:rFonts w:ascii="Garamond" w:hAnsi="Garamond"/>
          <w:sz w:val="26"/>
          <w:szCs w:val="26"/>
        </w:rPr>
        <w:tab/>
      </w:r>
      <w:r w:rsidR="002437AD">
        <w:rPr>
          <w:rFonts w:ascii="Garamond" w:hAnsi="Garamond"/>
          <w:sz w:val="26"/>
          <w:szCs w:val="26"/>
        </w:rPr>
        <w:tab/>
        <w:t>May</w:t>
      </w:r>
      <w:r w:rsidR="002437AD">
        <w:rPr>
          <w:rFonts w:ascii="Garamond" w:hAnsi="Garamond"/>
          <w:sz w:val="26"/>
          <w:szCs w:val="26"/>
        </w:rPr>
        <w:tab/>
      </w:r>
      <w:r w:rsidR="002437AD">
        <w:rPr>
          <w:rFonts w:ascii="Garamond" w:hAnsi="Garamond"/>
          <w:sz w:val="26"/>
          <w:szCs w:val="26"/>
        </w:rPr>
        <w:tab/>
        <w:t xml:space="preserve">August </w:t>
      </w:r>
      <w:bookmarkStart w:id="0" w:name="_GoBack"/>
      <w:bookmarkEnd w:id="0"/>
      <w:r w:rsidRPr="00B84C4D">
        <w:rPr>
          <w:rFonts w:ascii="Garamond" w:hAnsi="Garamond"/>
          <w:sz w:val="26"/>
          <w:szCs w:val="26"/>
        </w:rPr>
        <w:tab/>
        <w:t>December</w:t>
      </w:r>
    </w:p>
    <w:p w:rsidR="00C816B2" w:rsidRPr="00B84C4D" w:rsidRDefault="00C816B2" w:rsidP="00065FA6">
      <w:pPr>
        <w:rPr>
          <w:rFonts w:ascii="Garamond" w:hAnsi="Garamond"/>
          <w:sz w:val="26"/>
          <w:szCs w:val="26"/>
        </w:rPr>
      </w:pPr>
    </w:p>
    <w:p w:rsidR="00D4286C" w:rsidRPr="00B84C4D" w:rsidRDefault="00A5328A" w:rsidP="001B3767">
      <w:pPr>
        <w:spacing w:line="480" w:lineRule="auto"/>
        <w:rPr>
          <w:rFonts w:ascii="Garamond" w:hAnsi="Garamond"/>
          <w:b/>
          <w:sz w:val="26"/>
          <w:szCs w:val="26"/>
        </w:rPr>
        <w:sectPr w:rsidR="00D4286C" w:rsidRPr="00B84C4D" w:rsidSect="002C43E9">
          <w:footerReference w:type="default" r:id="rId9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  <w:r w:rsidRPr="00B84C4D">
        <w:rPr>
          <w:rFonts w:ascii="Garamond" w:hAnsi="Garamond"/>
          <w:b/>
          <w:sz w:val="26"/>
          <w:szCs w:val="26"/>
        </w:rPr>
        <w:t>Indicate the status of your c</w:t>
      </w:r>
      <w:r w:rsidR="00D4286C" w:rsidRPr="00B84C4D">
        <w:rPr>
          <w:rFonts w:ascii="Garamond" w:hAnsi="Garamond"/>
          <w:b/>
          <w:sz w:val="26"/>
          <w:szCs w:val="26"/>
        </w:rPr>
        <w:t>ompletion of requirements: (“C” if complete, “E” if currently enrolled)</w:t>
      </w:r>
    </w:p>
    <w:p w:rsidR="00D4286C" w:rsidRPr="00B84C4D" w:rsidRDefault="00D4286C" w:rsidP="00C95D42">
      <w:pPr>
        <w:spacing w:line="360" w:lineRule="auto"/>
        <w:ind w:left="360"/>
        <w:rPr>
          <w:rFonts w:ascii="Garamond" w:hAnsi="Garamond"/>
          <w:sz w:val="26"/>
          <w:szCs w:val="26"/>
        </w:rPr>
      </w:pPr>
      <w:r w:rsidRPr="00B84C4D">
        <w:rPr>
          <w:rFonts w:ascii="Garamond" w:hAnsi="Garamond"/>
          <w:sz w:val="26"/>
          <w:szCs w:val="26"/>
        </w:rPr>
        <w:t xml:space="preserve">1) </w:t>
      </w:r>
      <w:r w:rsidRPr="00B84C4D">
        <w:rPr>
          <w:rFonts w:ascii="Garamond" w:hAnsi="Garamond"/>
          <w:sz w:val="26"/>
          <w:szCs w:val="26"/>
        </w:rPr>
        <w:tab/>
        <w:t>____ 2.5 or better cumulative GPA</w:t>
      </w:r>
      <w:r w:rsidR="00B84C4D" w:rsidRPr="00B84C4D">
        <w:rPr>
          <w:rFonts w:ascii="Garamond" w:hAnsi="Garamond"/>
          <w:sz w:val="26"/>
          <w:szCs w:val="26"/>
        </w:rPr>
        <w:t xml:space="preserve"> </w:t>
      </w:r>
    </w:p>
    <w:p w:rsidR="00D4286C" w:rsidRPr="00B84C4D" w:rsidRDefault="00D4286C" w:rsidP="00B84C4D">
      <w:pPr>
        <w:spacing w:line="360" w:lineRule="auto"/>
        <w:ind w:left="360"/>
        <w:rPr>
          <w:rFonts w:ascii="Garamond" w:hAnsi="Garamond"/>
          <w:sz w:val="26"/>
          <w:szCs w:val="26"/>
        </w:rPr>
      </w:pPr>
      <w:r w:rsidRPr="00B84C4D">
        <w:rPr>
          <w:rFonts w:ascii="Garamond" w:hAnsi="Garamond"/>
          <w:sz w:val="26"/>
          <w:szCs w:val="26"/>
        </w:rPr>
        <w:t>2</w:t>
      </w:r>
      <w:r w:rsidR="00B84C4D" w:rsidRPr="00B84C4D">
        <w:rPr>
          <w:rFonts w:ascii="Garamond" w:hAnsi="Garamond"/>
          <w:sz w:val="26"/>
          <w:szCs w:val="26"/>
        </w:rPr>
        <w:t>)</w:t>
      </w:r>
      <w:r w:rsidRPr="00B84C4D">
        <w:rPr>
          <w:rFonts w:ascii="Garamond" w:hAnsi="Garamond"/>
          <w:sz w:val="26"/>
          <w:szCs w:val="26"/>
        </w:rPr>
        <w:t xml:space="preserve"> </w:t>
      </w:r>
      <w:r w:rsidRPr="00B84C4D">
        <w:rPr>
          <w:rFonts w:ascii="Garamond" w:hAnsi="Garamond"/>
          <w:sz w:val="26"/>
          <w:szCs w:val="26"/>
        </w:rPr>
        <w:tab/>
        <w:t>_</w:t>
      </w:r>
      <w:r w:rsidR="00B84C4D" w:rsidRPr="00B84C4D">
        <w:rPr>
          <w:rFonts w:ascii="Garamond" w:hAnsi="Garamond"/>
          <w:sz w:val="26"/>
          <w:szCs w:val="26"/>
        </w:rPr>
        <w:t xml:space="preserve">___ RSM 201 with a C or better </w:t>
      </w:r>
    </w:p>
    <w:p w:rsidR="00D4286C" w:rsidRPr="00B84C4D" w:rsidRDefault="00D4286C" w:rsidP="00C95D42">
      <w:pPr>
        <w:spacing w:line="360" w:lineRule="auto"/>
        <w:ind w:left="360"/>
        <w:rPr>
          <w:rFonts w:ascii="Garamond" w:hAnsi="Garamond"/>
          <w:sz w:val="26"/>
          <w:szCs w:val="26"/>
        </w:rPr>
      </w:pPr>
      <w:r w:rsidRPr="00B84C4D">
        <w:rPr>
          <w:rFonts w:ascii="Garamond" w:hAnsi="Garamond"/>
          <w:sz w:val="26"/>
          <w:szCs w:val="26"/>
        </w:rPr>
        <w:t>4)</w:t>
      </w:r>
      <w:r w:rsidRPr="00B84C4D">
        <w:rPr>
          <w:rFonts w:ascii="Garamond" w:hAnsi="Garamond"/>
          <w:sz w:val="26"/>
          <w:szCs w:val="26"/>
        </w:rPr>
        <w:tab/>
        <w:t>____ English 101 with a passing grade</w:t>
      </w:r>
      <w:r w:rsidR="00B84C4D" w:rsidRPr="00B84C4D">
        <w:rPr>
          <w:rFonts w:ascii="Garamond" w:hAnsi="Garamond"/>
          <w:sz w:val="26"/>
          <w:szCs w:val="26"/>
        </w:rPr>
        <w:t xml:space="preserve"> </w:t>
      </w:r>
    </w:p>
    <w:p w:rsidR="00D4286C" w:rsidRPr="00B84C4D" w:rsidRDefault="00D4286C" w:rsidP="00F918BD">
      <w:pPr>
        <w:spacing w:line="360" w:lineRule="auto"/>
        <w:ind w:firstLine="360"/>
        <w:rPr>
          <w:rFonts w:ascii="Garamond" w:hAnsi="Garamond"/>
          <w:sz w:val="26"/>
          <w:szCs w:val="26"/>
        </w:rPr>
      </w:pPr>
      <w:r w:rsidRPr="00B84C4D">
        <w:rPr>
          <w:rFonts w:ascii="Garamond" w:hAnsi="Garamond"/>
          <w:sz w:val="26"/>
          <w:szCs w:val="26"/>
        </w:rPr>
        <w:t xml:space="preserve">5) </w:t>
      </w:r>
      <w:r w:rsidRPr="00B84C4D">
        <w:rPr>
          <w:rFonts w:ascii="Garamond" w:hAnsi="Garamond"/>
          <w:sz w:val="26"/>
          <w:szCs w:val="26"/>
        </w:rPr>
        <w:tab/>
        <w:t>____ English 102 with a passing grade</w:t>
      </w:r>
      <w:r w:rsidR="00B84C4D" w:rsidRPr="00B84C4D">
        <w:rPr>
          <w:rFonts w:ascii="Garamond" w:hAnsi="Garamond"/>
          <w:sz w:val="26"/>
          <w:szCs w:val="26"/>
        </w:rPr>
        <w:t xml:space="preserve"> </w:t>
      </w:r>
    </w:p>
    <w:p w:rsidR="00D4286C" w:rsidRPr="00B84C4D" w:rsidRDefault="00D4286C" w:rsidP="00B84C4D">
      <w:pPr>
        <w:spacing w:line="360" w:lineRule="auto"/>
        <w:ind w:firstLine="360"/>
        <w:rPr>
          <w:rFonts w:ascii="Garamond" w:hAnsi="Garamond"/>
          <w:sz w:val="26"/>
          <w:szCs w:val="26"/>
        </w:rPr>
      </w:pPr>
      <w:r w:rsidRPr="00B84C4D">
        <w:rPr>
          <w:rFonts w:ascii="Garamond" w:hAnsi="Garamond"/>
          <w:sz w:val="26"/>
          <w:szCs w:val="26"/>
        </w:rPr>
        <w:t xml:space="preserve">6) </w:t>
      </w:r>
      <w:r w:rsidRPr="00B84C4D">
        <w:rPr>
          <w:rFonts w:ascii="Garamond" w:hAnsi="Garamond"/>
          <w:sz w:val="26"/>
          <w:szCs w:val="26"/>
        </w:rPr>
        <w:tab/>
        <w:t>____ Quantitative Reasoni</w:t>
      </w:r>
      <w:r w:rsidR="00B84C4D" w:rsidRPr="00B84C4D">
        <w:rPr>
          <w:rFonts w:ascii="Garamond" w:hAnsi="Garamond"/>
          <w:sz w:val="26"/>
          <w:szCs w:val="26"/>
        </w:rPr>
        <w:t xml:space="preserve">ng course with a passing grade </w:t>
      </w:r>
    </w:p>
    <w:p w:rsidR="00D4286C" w:rsidRPr="00B84C4D" w:rsidRDefault="00D4286C" w:rsidP="00C95D42">
      <w:pPr>
        <w:spacing w:line="360" w:lineRule="auto"/>
        <w:ind w:left="360"/>
        <w:rPr>
          <w:rFonts w:ascii="Garamond" w:hAnsi="Garamond"/>
          <w:sz w:val="26"/>
          <w:szCs w:val="26"/>
        </w:rPr>
        <w:sectPr w:rsidR="00D4286C" w:rsidRPr="00B84C4D" w:rsidSect="00C95D4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4286C" w:rsidRPr="00B84C4D" w:rsidRDefault="00D4286C" w:rsidP="001B3767">
      <w:pPr>
        <w:spacing w:line="360" w:lineRule="auto"/>
        <w:ind w:left="360"/>
        <w:rPr>
          <w:rFonts w:ascii="Garamond" w:hAnsi="Garamond"/>
          <w:sz w:val="26"/>
          <w:szCs w:val="26"/>
        </w:rPr>
      </w:pPr>
      <w:r w:rsidRPr="00B84C4D">
        <w:rPr>
          <w:rFonts w:ascii="Garamond" w:hAnsi="Garamond"/>
          <w:sz w:val="26"/>
          <w:szCs w:val="26"/>
        </w:rPr>
        <w:t>7)</w:t>
      </w:r>
      <w:r w:rsidRPr="00B84C4D">
        <w:rPr>
          <w:rFonts w:ascii="Garamond" w:hAnsi="Garamond"/>
          <w:sz w:val="26"/>
          <w:szCs w:val="26"/>
        </w:rPr>
        <w:tab/>
        <w:t>____ Resume Submitted</w:t>
      </w:r>
    </w:p>
    <w:p w:rsidR="00D4286C" w:rsidRPr="00B84C4D" w:rsidRDefault="00D4286C" w:rsidP="00B84C4D">
      <w:pPr>
        <w:spacing w:line="360" w:lineRule="auto"/>
        <w:ind w:left="900" w:hanging="540"/>
        <w:rPr>
          <w:rFonts w:ascii="Garamond" w:hAnsi="Garamond"/>
          <w:sz w:val="26"/>
          <w:szCs w:val="26"/>
        </w:rPr>
      </w:pPr>
      <w:r w:rsidRPr="00B84C4D">
        <w:rPr>
          <w:rFonts w:ascii="Garamond" w:hAnsi="Garamond"/>
          <w:sz w:val="26"/>
          <w:szCs w:val="26"/>
        </w:rPr>
        <w:t xml:space="preserve">8)   ____ </w:t>
      </w:r>
      <w:r w:rsidR="00B84C4D" w:rsidRPr="00B84C4D">
        <w:rPr>
          <w:rFonts w:ascii="Garamond" w:hAnsi="Garamond"/>
          <w:sz w:val="26"/>
          <w:szCs w:val="26"/>
        </w:rPr>
        <w:t xml:space="preserve">I have </w:t>
      </w:r>
      <w:r w:rsidRPr="00B84C4D">
        <w:rPr>
          <w:rFonts w:ascii="Garamond" w:hAnsi="Garamond"/>
          <w:sz w:val="26"/>
          <w:szCs w:val="26"/>
        </w:rPr>
        <w:t xml:space="preserve">been advised as a pre-major in the College of Education, Health, and Human Sciences Advising Center. </w:t>
      </w:r>
      <w:r w:rsidR="00A5328A" w:rsidRPr="00B84C4D">
        <w:rPr>
          <w:rFonts w:ascii="Garamond" w:hAnsi="Garamond"/>
          <w:sz w:val="26"/>
          <w:szCs w:val="26"/>
        </w:rPr>
        <w:t>(</w:t>
      </w:r>
      <w:r w:rsidRPr="00B84C4D">
        <w:rPr>
          <w:rFonts w:ascii="Garamond" w:hAnsi="Garamond"/>
          <w:sz w:val="26"/>
          <w:szCs w:val="26"/>
        </w:rPr>
        <w:t>If not, call 974-8194 to make an appointment to be advised. You will not be admitted to the major until this is accomplished.</w:t>
      </w:r>
      <w:r w:rsidR="00A5328A" w:rsidRPr="00B84C4D">
        <w:rPr>
          <w:rFonts w:ascii="Garamond" w:hAnsi="Garamond"/>
          <w:sz w:val="26"/>
          <w:szCs w:val="26"/>
        </w:rPr>
        <w:t>)</w:t>
      </w:r>
    </w:p>
    <w:p w:rsidR="00D4286C" w:rsidRPr="00B84C4D" w:rsidRDefault="00D4286C" w:rsidP="00065FA6">
      <w:pPr>
        <w:rPr>
          <w:rFonts w:ascii="Garamond" w:hAnsi="Garamond"/>
          <w:sz w:val="26"/>
          <w:szCs w:val="26"/>
        </w:rPr>
      </w:pPr>
    </w:p>
    <w:p w:rsidR="00D4286C" w:rsidRPr="00B84C4D" w:rsidRDefault="00D4286C" w:rsidP="00065FA6">
      <w:pPr>
        <w:rPr>
          <w:rFonts w:ascii="Garamond" w:hAnsi="Garamond"/>
          <w:sz w:val="26"/>
          <w:szCs w:val="26"/>
        </w:rPr>
      </w:pPr>
      <w:r w:rsidRPr="00B84C4D">
        <w:rPr>
          <w:rFonts w:ascii="Garamond" w:hAnsi="Garamond"/>
          <w:sz w:val="26"/>
          <w:szCs w:val="26"/>
        </w:rPr>
        <w:t>+++++++++++++++++++++++++++++++++++++++++++++++++++++++++++++++</w:t>
      </w:r>
    </w:p>
    <w:p w:rsidR="00D4286C" w:rsidRPr="00B84C4D" w:rsidRDefault="00D4286C" w:rsidP="0061176E">
      <w:pPr>
        <w:rPr>
          <w:rFonts w:ascii="Garamond" w:hAnsi="Garamond"/>
          <w:b/>
          <w:sz w:val="26"/>
          <w:szCs w:val="26"/>
        </w:rPr>
      </w:pPr>
      <w:r w:rsidRPr="00B84C4D">
        <w:rPr>
          <w:rFonts w:ascii="Garamond" w:hAnsi="Garamond"/>
          <w:b/>
          <w:sz w:val="26"/>
          <w:szCs w:val="26"/>
        </w:rPr>
        <w:t>DEPARTMENT USE ONLY</w:t>
      </w:r>
      <w:r w:rsidR="00A5328A" w:rsidRPr="00B84C4D">
        <w:rPr>
          <w:rFonts w:ascii="Garamond" w:hAnsi="Garamond"/>
          <w:b/>
          <w:sz w:val="26"/>
          <w:szCs w:val="26"/>
        </w:rPr>
        <w:t xml:space="preserve"> </w:t>
      </w:r>
    </w:p>
    <w:p w:rsidR="00D4286C" w:rsidRPr="00B84C4D" w:rsidRDefault="00D4286C" w:rsidP="0061176E">
      <w:pPr>
        <w:rPr>
          <w:rFonts w:ascii="Garamond" w:hAnsi="Garamond"/>
          <w:sz w:val="26"/>
          <w:szCs w:val="26"/>
        </w:rPr>
      </w:pPr>
    </w:p>
    <w:p w:rsidR="00D4286C" w:rsidRPr="00B84C4D" w:rsidRDefault="00D4286C" w:rsidP="0061176E">
      <w:pPr>
        <w:rPr>
          <w:rFonts w:ascii="Garamond" w:hAnsi="Garamond"/>
          <w:b/>
          <w:sz w:val="26"/>
          <w:szCs w:val="26"/>
        </w:rPr>
      </w:pPr>
      <w:r w:rsidRPr="00B84C4D">
        <w:rPr>
          <w:rFonts w:ascii="Garamond" w:hAnsi="Garamond"/>
          <w:sz w:val="26"/>
          <w:szCs w:val="26"/>
        </w:rPr>
        <w:t>Admitted: ___________</w:t>
      </w:r>
      <w:r w:rsidRPr="00B84C4D">
        <w:rPr>
          <w:rFonts w:ascii="Garamond" w:hAnsi="Garamond"/>
          <w:sz w:val="26"/>
          <w:szCs w:val="26"/>
        </w:rPr>
        <w:tab/>
        <w:t>Denied: _____________</w:t>
      </w:r>
      <w:r w:rsidRPr="00B84C4D">
        <w:rPr>
          <w:rFonts w:ascii="Garamond" w:hAnsi="Garamond"/>
          <w:sz w:val="26"/>
          <w:szCs w:val="26"/>
        </w:rPr>
        <w:tab/>
        <w:t>Reason: __</w:t>
      </w:r>
      <w:r w:rsidRPr="00B84C4D">
        <w:rPr>
          <w:rFonts w:ascii="Garamond" w:hAnsi="Garamond"/>
          <w:b/>
          <w:sz w:val="26"/>
          <w:szCs w:val="26"/>
        </w:rPr>
        <w:t>_____________</w:t>
      </w:r>
      <w:r w:rsidR="00B84C4D" w:rsidRPr="00B84C4D">
        <w:rPr>
          <w:rFonts w:ascii="Garamond" w:hAnsi="Garamond"/>
          <w:b/>
          <w:sz w:val="26"/>
          <w:szCs w:val="26"/>
        </w:rPr>
        <w:t>_________</w:t>
      </w:r>
      <w:r w:rsidRPr="00B84C4D">
        <w:rPr>
          <w:rFonts w:ascii="Garamond" w:hAnsi="Garamond"/>
          <w:b/>
          <w:sz w:val="26"/>
          <w:szCs w:val="26"/>
        </w:rPr>
        <w:t>_</w:t>
      </w:r>
    </w:p>
    <w:p w:rsidR="00D4286C" w:rsidRPr="001B3767" w:rsidRDefault="00D4286C">
      <w:pPr>
        <w:rPr>
          <w:rFonts w:ascii="Garamond" w:hAnsi="Garamond"/>
          <w:sz w:val="26"/>
          <w:szCs w:val="26"/>
        </w:rPr>
      </w:pPr>
      <w:r w:rsidRPr="00B84C4D">
        <w:rPr>
          <w:rFonts w:ascii="Garamond" w:hAnsi="Garamond"/>
          <w:sz w:val="26"/>
          <w:szCs w:val="26"/>
        </w:rPr>
        <w:t>Assigned Advisor: _____________________________</w:t>
      </w:r>
      <w:r w:rsidRPr="001B3767">
        <w:rPr>
          <w:rFonts w:ascii="Garamond" w:hAnsi="Garamond"/>
          <w:sz w:val="26"/>
          <w:szCs w:val="26"/>
        </w:rPr>
        <w:br w:type="page"/>
      </w:r>
    </w:p>
    <w:p w:rsidR="00D4286C" w:rsidRPr="004E3BD5" w:rsidRDefault="00D4286C" w:rsidP="004E3BD5">
      <w:pPr>
        <w:ind w:left="90"/>
        <w:rPr>
          <w:rFonts w:ascii="Garamond" w:hAnsi="Garamond"/>
          <w:b/>
          <w:sz w:val="26"/>
          <w:szCs w:val="26"/>
        </w:rPr>
      </w:pPr>
      <w:r w:rsidRPr="004E3BD5">
        <w:rPr>
          <w:rFonts w:ascii="Garamond" w:hAnsi="Garamond"/>
          <w:b/>
          <w:sz w:val="26"/>
          <w:szCs w:val="26"/>
        </w:rPr>
        <w:lastRenderedPageBreak/>
        <w:t>Please respond to the following questions.</w:t>
      </w:r>
      <w:r>
        <w:rPr>
          <w:rFonts w:ascii="Garamond" w:hAnsi="Garamond"/>
          <w:b/>
          <w:sz w:val="26"/>
          <w:szCs w:val="26"/>
        </w:rPr>
        <w:t xml:space="preserve"> Use the back of this page if additional space is needed.</w:t>
      </w:r>
    </w:p>
    <w:p w:rsidR="00D4286C" w:rsidRPr="004E3BD5" w:rsidRDefault="00D4286C" w:rsidP="004E3BD5">
      <w:pPr>
        <w:ind w:left="90"/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1. </w:t>
      </w:r>
      <w:r w:rsidRPr="004E3BD5">
        <w:rPr>
          <w:rFonts w:ascii="Garamond" w:hAnsi="Garamond"/>
          <w:sz w:val="26"/>
          <w:szCs w:val="26"/>
        </w:rPr>
        <w:t>What are your career goals?</w:t>
      </w: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ind w:left="9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2. </w:t>
      </w:r>
      <w:r w:rsidRPr="004E3BD5">
        <w:rPr>
          <w:rFonts w:ascii="Garamond" w:hAnsi="Garamond"/>
          <w:sz w:val="26"/>
          <w:szCs w:val="26"/>
        </w:rPr>
        <w:t>What attributes d</w:t>
      </w:r>
      <w:r>
        <w:rPr>
          <w:rFonts w:ascii="Garamond" w:hAnsi="Garamond"/>
          <w:sz w:val="26"/>
          <w:szCs w:val="26"/>
        </w:rPr>
        <w:t xml:space="preserve">o you have that will contribute or </w:t>
      </w:r>
      <w:r w:rsidRPr="004E3BD5">
        <w:rPr>
          <w:rFonts w:ascii="Garamond" w:hAnsi="Garamond"/>
          <w:sz w:val="26"/>
          <w:szCs w:val="26"/>
        </w:rPr>
        <w:t xml:space="preserve">have contributed to </w:t>
      </w:r>
      <w:r>
        <w:rPr>
          <w:rFonts w:ascii="Garamond" w:hAnsi="Garamond"/>
          <w:sz w:val="26"/>
          <w:szCs w:val="26"/>
        </w:rPr>
        <w:t>you reaching your career goals</w:t>
      </w:r>
      <w:r w:rsidRPr="004E3BD5">
        <w:rPr>
          <w:rFonts w:ascii="Garamond" w:hAnsi="Garamond"/>
          <w:sz w:val="26"/>
          <w:szCs w:val="26"/>
        </w:rPr>
        <w:t>?</w:t>
      </w: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ind w:left="9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3. W</w:t>
      </w:r>
      <w:r w:rsidRPr="004E3BD5">
        <w:rPr>
          <w:rFonts w:ascii="Garamond" w:hAnsi="Garamond"/>
          <w:sz w:val="26"/>
          <w:szCs w:val="26"/>
        </w:rPr>
        <w:t xml:space="preserve">hy </w:t>
      </w:r>
      <w:r>
        <w:rPr>
          <w:rFonts w:ascii="Garamond" w:hAnsi="Garamond"/>
          <w:sz w:val="26"/>
          <w:szCs w:val="26"/>
        </w:rPr>
        <w:t xml:space="preserve">do you want to pursue a major in Recreation &amp; Sport Management with a concentration </w:t>
      </w:r>
      <w:r w:rsidRPr="004E3BD5">
        <w:rPr>
          <w:rFonts w:ascii="Garamond" w:hAnsi="Garamond"/>
          <w:sz w:val="26"/>
          <w:szCs w:val="26"/>
        </w:rPr>
        <w:t>in Therapeutic Recreation</w:t>
      </w:r>
      <w:r>
        <w:rPr>
          <w:rFonts w:ascii="Garamond" w:hAnsi="Garamond"/>
          <w:sz w:val="26"/>
          <w:szCs w:val="26"/>
        </w:rPr>
        <w:t xml:space="preserve"> at </w:t>
      </w:r>
      <w:r w:rsidR="00B84C4D">
        <w:rPr>
          <w:rFonts w:ascii="Garamond" w:hAnsi="Garamond"/>
          <w:sz w:val="26"/>
          <w:szCs w:val="26"/>
        </w:rPr>
        <w:t xml:space="preserve">University of </w:t>
      </w:r>
      <w:r>
        <w:rPr>
          <w:rFonts w:ascii="Garamond" w:hAnsi="Garamond"/>
          <w:sz w:val="26"/>
          <w:szCs w:val="26"/>
        </w:rPr>
        <w:t>Tennessee?</w:t>
      </w: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rFonts w:ascii="Garamond" w:hAnsi="Garamond"/>
          <w:sz w:val="26"/>
          <w:szCs w:val="26"/>
        </w:rPr>
      </w:pPr>
    </w:p>
    <w:p w:rsidR="00D4286C" w:rsidRPr="004E3BD5" w:rsidRDefault="00D4286C" w:rsidP="004E3BD5">
      <w:pPr>
        <w:rPr>
          <w:sz w:val="26"/>
          <w:szCs w:val="26"/>
        </w:rPr>
      </w:pPr>
    </w:p>
    <w:sectPr w:rsidR="00D4286C" w:rsidRPr="004E3BD5" w:rsidSect="002C43E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6C" w:rsidRDefault="00D4286C">
      <w:r>
        <w:separator/>
      </w:r>
    </w:p>
  </w:endnote>
  <w:endnote w:type="continuationSeparator" w:id="0">
    <w:p w:rsidR="00D4286C" w:rsidRDefault="00D4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6C" w:rsidRDefault="00D4286C" w:rsidP="00531B8E">
    <w:pPr>
      <w:pStyle w:val="Footer"/>
      <w:jc w:val="center"/>
      <w:rPr>
        <w:sz w:val="16"/>
        <w:szCs w:val="16"/>
      </w:rPr>
    </w:pPr>
  </w:p>
  <w:p w:rsidR="00D4286C" w:rsidRPr="00531B8E" w:rsidRDefault="00C816B2" w:rsidP="00C816B2">
    <w:pPr>
      <w:pStyle w:val="Footer"/>
      <w:rPr>
        <w:sz w:val="16"/>
        <w:szCs w:val="16"/>
      </w:rPr>
    </w:pPr>
    <w:r>
      <w:rPr>
        <w:sz w:val="16"/>
        <w:szCs w:val="16"/>
      </w:rPr>
      <w:t>RSM UG major application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Last updated: </w:t>
    </w:r>
    <w:r w:rsidR="002437AD">
      <w:rPr>
        <w:sz w:val="16"/>
        <w:szCs w:val="16"/>
      </w:rPr>
      <w:t>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6C" w:rsidRDefault="00D4286C">
      <w:r>
        <w:separator/>
      </w:r>
    </w:p>
  </w:footnote>
  <w:footnote w:type="continuationSeparator" w:id="0">
    <w:p w:rsidR="00D4286C" w:rsidRDefault="00D4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6FE"/>
    <w:multiLevelType w:val="hybridMultilevel"/>
    <w:tmpl w:val="B9CEBAC0"/>
    <w:lvl w:ilvl="0" w:tplc="6C44E1D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0D604308"/>
    <w:multiLevelType w:val="multilevel"/>
    <w:tmpl w:val="59EE97E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B6269C"/>
    <w:multiLevelType w:val="hybridMultilevel"/>
    <w:tmpl w:val="A24840B8"/>
    <w:lvl w:ilvl="0" w:tplc="A79CA5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F509E"/>
    <w:multiLevelType w:val="hybridMultilevel"/>
    <w:tmpl w:val="277887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B6652"/>
    <w:multiLevelType w:val="hybridMultilevel"/>
    <w:tmpl w:val="5EAEB44E"/>
    <w:lvl w:ilvl="0" w:tplc="B8EA7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7422C"/>
    <w:multiLevelType w:val="hybridMultilevel"/>
    <w:tmpl w:val="965027EC"/>
    <w:lvl w:ilvl="0" w:tplc="AF2A929E">
      <w:start w:val="1"/>
      <w:numFmt w:val="bullet"/>
      <w:lvlText w:val=""/>
      <w:lvlJc w:val="left"/>
      <w:pPr>
        <w:tabs>
          <w:tab w:val="num" w:pos="3060"/>
        </w:tabs>
        <w:ind w:left="3060" w:hanging="3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121B"/>
    <w:multiLevelType w:val="hybridMultilevel"/>
    <w:tmpl w:val="B114F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5746A5"/>
    <w:multiLevelType w:val="hybridMultilevel"/>
    <w:tmpl w:val="63984794"/>
    <w:lvl w:ilvl="0" w:tplc="7BE46CD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E6A4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D333714"/>
    <w:multiLevelType w:val="multilevel"/>
    <w:tmpl w:val="1CEE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545AA5"/>
    <w:multiLevelType w:val="hybridMultilevel"/>
    <w:tmpl w:val="59EE97EE"/>
    <w:lvl w:ilvl="0" w:tplc="D024B01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A6"/>
    <w:rsid w:val="0000252C"/>
    <w:rsid w:val="00024904"/>
    <w:rsid w:val="000567F2"/>
    <w:rsid w:val="00065FA6"/>
    <w:rsid w:val="000A4E89"/>
    <w:rsid w:val="000C33BE"/>
    <w:rsid w:val="000F2504"/>
    <w:rsid w:val="000F3E6C"/>
    <w:rsid w:val="00110A39"/>
    <w:rsid w:val="00117678"/>
    <w:rsid w:val="00150859"/>
    <w:rsid w:val="00162D8A"/>
    <w:rsid w:val="001863D7"/>
    <w:rsid w:val="001B3767"/>
    <w:rsid w:val="00231BAE"/>
    <w:rsid w:val="002437AD"/>
    <w:rsid w:val="002455C2"/>
    <w:rsid w:val="0027485B"/>
    <w:rsid w:val="00292D39"/>
    <w:rsid w:val="002935FE"/>
    <w:rsid w:val="002C43E9"/>
    <w:rsid w:val="00306EBB"/>
    <w:rsid w:val="0037218F"/>
    <w:rsid w:val="003A0409"/>
    <w:rsid w:val="003B1FF3"/>
    <w:rsid w:val="003C4693"/>
    <w:rsid w:val="003E369E"/>
    <w:rsid w:val="003E60CB"/>
    <w:rsid w:val="003F7020"/>
    <w:rsid w:val="00412FEE"/>
    <w:rsid w:val="00414E61"/>
    <w:rsid w:val="00425DA4"/>
    <w:rsid w:val="0043452B"/>
    <w:rsid w:val="00437843"/>
    <w:rsid w:val="004437F0"/>
    <w:rsid w:val="00447729"/>
    <w:rsid w:val="00453F26"/>
    <w:rsid w:val="0048017B"/>
    <w:rsid w:val="004855F5"/>
    <w:rsid w:val="004C5A9C"/>
    <w:rsid w:val="004D1BB8"/>
    <w:rsid w:val="004D62CF"/>
    <w:rsid w:val="004E3BD5"/>
    <w:rsid w:val="00521C60"/>
    <w:rsid w:val="00531B8E"/>
    <w:rsid w:val="005414B9"/>
    <w:rsid w:val="00542F40"/>
    <w:rsid w:val="005B1D93"/>
    <w:rsid w:val="005B55DA"/>
    <w:rsid w:val="005B619B"/>
    <w:rsid w:val="005D3E34"/>
    <w:rsid w:val="005E19E6"/>
    <w:rsid w:val="005E46D1"/>
    <w:rsid w:val="005F6A81"/>
    <w:rsid w:val="0061176E"/>
    <w:rsid w:val="006466AA"/>
    <w:rsid w:val="006A4552"/>
    <w:rsid w:val="006A594C"/>
    <w:rsid w:val="006C2A99"/>
    <w:rsid w:val="006D05AD"/>
    <w:rsid w:val="00725BAF"/>
    <w:rsid w:val="007273F7"/>
    <w:rsid w:val="00740F38"/>
    <w:rsid w:val="00747198"/>
    <w:rsid w:val="007535EE"/>
    <w:rsid w:val="007702DB"/>
    <w:rsid w:val="007771A9"/>
    <w:rsid w:val="007B21BA"/>
    <w:rsid w:val="00850EE3"/>
    <w:rsid w:val="00891B80"/>
    <w:rsid w:val="008A1CB3"/>
    <w:rsid w:val="008B7855"/>
    <w:rsid w:val="008D412D"/>
    <w:rsid w:val="008D4E1B"/>
    <w:rsid w:val="008D5316"/>
    <w:rsid w:val="00911236"/>
    <w:rsid w:val="00945015"/>
    <w:rsid w:val="009620CE"/>
    <w:rsid w:val="00985AF8"/>
    <w:rsid w:val="009B61CF"/>
    <w:rsid w:val="009B65D3"/>
    <w:rsid w:val="009F03CA"/>
    <w:rsid w:val="00A07CB4"/>
    <w:rsid w:val="00A1646C"/>
    <w:rsid w:val="00A22B3E"/>
    <w:rsid w:val="00A5328A"/>
    <w:rsid w:val="00A606BC"/>
    <w:rsid w:val="00A8635A"/>
    <w:rsid w:val="00AB7D69"/>
    <w:rsid w:val="00AD39F1"/>
    <w:rsid w:val="00AF49E6"/>
    <w:rsid w:val="00AF711B"/>
    <w:rsid w:val="00AF730D"/>
    <w:rsid w:val="00B4144C"/>
    <w:rsid w:val="00B45097"/>
    <w:rsid w:val="00B84C4D"/>
    <w:rsid w:val="00BE3579"/>
    <w:rsid w:val="00BF69F6"/>
    <w:rsid w:val="00C20FB4"/>
    <w:rsid w:val="00C40BC4"/>
    <w:rsid w:val="00C414DB"/>
    <w:rsid w:val="00C816B2"/>
    <w:rsid w:val="00C95D42"/>
    <w:rsid w:val="00CA0983"/>
    <w:rsid w:val="00CC51AC"/>
    <w:rsid w:val="00CC7BC1"/>
    <w:rsid w:val="00CD444C"/>
    <w:rsid w:val="00CE380B"/>
    <w:rsid w:val="00CF248F"/>
    <w:rsid w:val="00D20725"/>
    <w:rsid w:val="00D2081C"/>
    <w:rsid w:val="00D20D19"/>
    <w:rsid w:val="00D35910"/>
    <w:rsid w:val="00D4286C"/>
    <w:rsid w:val="00D51B93"/>
    <w:rsid w:val="00D53CE9"/>
    <w:rsid w:val="00DA6AB8"/>
    <w:rsid w:val="00DB705E"/>
    <w:rsid w:val="00DD0E32"/>
    <w:rsid w:val="00DD1554"/>
    <w:rsid w:val="00DE0EB9"/>
    <w:rsid w:val="00DF205E"/>
    <w:rsid w:val="00E13E0B"/>
    <w:rsid w:val="00E2026C"/>
    <w:rsid w:val="00E2470A"/>
    <w:rsid w:val="00E54DE1"/>
    <w:rsid w:val="00EC7D18"/>
    <w:rsid w:val="00ED0272"/>
    <w:rsid w:val="00ED5659"/>
    <w:rsid w:val="00F048C1"/>
    <w:rsid w:val="00F60A26"/>
    <w:rsid w:val="00F809B1"/>
    <w:rsid w:val="00F82BD2"/>
    <w:rsid w:val="00F918BD"/>
    <w:rsid w:val="00FA3FCA"/>
    <w:rsid w:val="00FB4D10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1F9D4"/>
  <w15:docId w15:val="{2D4D9384-CF61-4F2F-BD71-21EB3037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51A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04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1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040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21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F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09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4E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rtz@utk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SCIENCE</vt:lpstr>
    </vt:vector>
  </TitlesOfParts>
  <Company>University of Tennessee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SCIENCE</dc:title>
  <dc:creator>College of Education, Health and Human Sciences</dc:creator>
  <cp:lastModifiedBy>Wirtz-Henry, Margy (Margy)</cp:lastModifiedBy>
  <cp:revision>5</cp:revision>
  <cp:lastPrinted>2011-07-01T14:20:00Z</cp:lastPrinted>
  <dcterms:created xsi:type="dcterms:W3CDTF">2015-01-20T21:06:00Z</dcterms:created>
  <dcterms:modified xsi:type="dcterms:W3CDTF">2017-02-09T15:27:00Z</dcterms:modified>
</cp:coreProperties>
</file>